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0C3" w:rsidRPr="00FE09BE" w:rsidRDefault="00E44E50" w:rsidP="005E7806">
      <w:pPr>
        <w:spacing w:after="0"/>
        <w:jc w:val="both"/>
        <w:rPr>
          <w:b/>
          <w:color w:val="943634" w:themeColor="accent2" w:themeShade="BF"/>
          <w:sz w:val="32"/>
          <w:szCs w:val="32"/>
          <w:lang w:val="en-GB"/>
        </w:rPr>
      </w:pPr>
      <w:r w:rsidRPr="00E44E50">
        <w:rPr>
          <w:b/>
          <w:color w:val="943634" w:themeColor="accent2" w:themeShade="BF"/>
          <w:sz w:val="32"/>
          <w:szCs w:val="32"/>
          <w:lang w:val="en-GB" w:eastAsia="de-AT"/>
        </w:rPr>
        <w:pict>
          <v:shapetype id="_x0000_t202" coordsize="21600,21600" o:spt="202" path="m,l,21600r21600,l21600,xe">
            <v:stroke joinstyle="miter"/>
            <v:path gradientshapeok="t" o:connecttype="rect"/>
          </v:shapetype>
          <v:shape id="_x0000_s1041" type="#_x0000_t202" style="position:absolute;left:0;text-align:left;margin-left:165pt;margin-top:6.15pt;width:289.9pt;height:26.55pt;z-index:251674624;mso-width-relative:margin;mso-height-relative:margin" fillcolor="#139d7c" strokecolor="#f2f2f2 [3041]" strokeweight="3pt">
            <v:shadow color="#11754f" opacity=".5" offset="6pt,6pt"/>
            <v:textbox style="mso-next-textbox:#_x0000_s1041">
              <w:txbxContent>
                <w:p w:rsidR="00E54326" w:rsidRPr="00564DA6" w:rsidRDefault="00E54326" w:rsidP="00D700C3">
                  <w:pPr>
                    <w:spacing w:after="0" w:line="240" w:lineRule="auto"/>
                    <w:jc w:val="center"/>
                    <w:rPr>
                      <w:b/>
                      <w:outline/>
                      <w:color w:val="FFFFFF" w:themeColor="background1"/>
                      <w:sz w:val="28"/>
                      <w:szCs w:val="28"/>
                      <w:lang w:val="en-US"/>
                    </w:rPr>
                  </w:pPr>
                  <w:r>
                    <w:rPr>
                      <w:b/>
                      <w:shadow/>
                      <w:color w:val="FFFFFF" w:themeColor="background1"/>
                      <w:sz w:val="28"/>
                      <w:szCs w:val="28"/>
                      <w:lang w:val="en-US"/>
                    </w:rPr>
                    <w:t>September 2016</w:t>
                  </w:r>
                </w:p>
              </w:txbxContent>
            </v:textbox>
          </v:shape>
        </w:pict>
      </w:r>
      <w:r w:rsidRPr="00E44E50">
        <w:rPr>
          <w:b/>
          <w:color w:val="943634" w:themeColor="accent2" w:themeShade="BF"/>
          <w:sz w:val="32"/>
          <w:szCs w:val="32"/>
          <w:lang w:val="en-GB" w:eastAsia="de-AT"/>
        </w:rPr>
        <w:pict>
          <v:shape id="_x0000_s1039" type="#_x0000_t202" style="position:absolute;left:0;text-align:left;margin-left:10.4pt;margin-top:-32.5pt;width:147.15pt;height:65.2pt;z-index:251672576;mso-width-relative:margin;mso-height-relative:margin" fillcolor="white [3212]" strokecolor="#eafafa" strokeweight="2.25pt">
            <v:shadow color="#1f9544" opacity=".5" offset="-6pt,-6pt"/>
            <v:textbox style="mso-next-textbox:#_x0000_s1039">
              <w:txbxContent>
                <w:p w:rsidR="00E54326" w:rsidRDefault="00E54326" w:rsidP="00D700C3">
                  <w:pPr>
                    <w:spacing w:after="0"/>
                    <w:jc w:val="center"/>
                    <w:rPr>
                      <w:lang w:val="en-US"/>
                    </w:rPr>
                  </w:pPr>
                </w:p>
                <w:p w:rsidR="00E54326" w:rsidRPr="005638BE" w:rsidRDefault="00E54326" w:rsidP="009E2219">
                  <w:pPr>
                    <w:spacing w:after="0" w:line="240" w:lineRule="auto"/>
                    <w:jc w:val="center"/>
                    <w:rPr>
                      <w:b/>
                      <w:outline/>
                      <w:sz w:val="28"/>
                      <w:szCs w:val="28"/>
                      <w:lang w:val="en-US"/>
                    </w:rPr>
                  </w:pPr>
                  <w:r w:rsidRPr="00510BDB">
                    <w:rPr>
                      <w:b/>
                      <w:outline/>
                      <w:noProof/>
                      <w:sz w:val="28"/>
                      <w:szCs w:val="28"/>
                      <w:lang w:eastAsia="de-AT"/>
                    </w:rPr>
                    <w:drawing>
                      <wp:inline distT="0" distB="0" distL="0" distR="0">
                        <wp:extent cx="1612418" cy="320045"/>
                        <wp:effectExtent l="19050" t="0" r="6832"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12418" cy="320045"/>
                                </a:xfrm>
                                <a:prstGeom prst="rect">
                                  <a:avLst/>
                                </a:prstGeom>
                                <a:noFill/>
                                <a:ln w="9525">
                                  <a:noFill/>
                                  <a:miter lim="800000"/>
                                  <a:headEnd/>
                                  <a:tailEnd/>
                                </a:ln>
                              </pic:spPr>
                            </pic:pic>
                          </a:graphicData>
                        </a:graphic>
                      </wp:inline>
                    </w:drawing>
                  </w:r>
                </w:p>
              </w:txbxContent>
            </v:textbox>
          </v:shape>
        </w:pict>
      </w:r>
      <w:r w:rsidRPr="00E44E50">
        <w:rPr>
          <w:b/>
          <w:color w:val="943634" w:themeColor="accent2" w:themeShade="BF"/>
          <w:sz w:val="32"/>
          <w:szCs w:val="32"/>
          <w:lang w:val="en-GB" w:eastAsia="de-AT"/>
        </w:rPr>
        <w:pict>
          <v:shape id="_x0000_s1040" type="#_x0000_t202" style="position:absolute;left:0;text-align:left;margin-left:165pt;margin-top:-32.5pt;width:289.9pt;height:38.65pt;z-index:251673600;mso-width-relative:margin;mso-height-relative:margin" fillcolor="#139d7c" stroked="f" strokecolor="#f2f2f2 [3041]" strokeweight="3pt">
            <v:shadow on="t" type="perspective" color="#01af60" opacity=".5" offset="1pt" offset2="-1pt"/>
            <v:textbox style="mso-next-textbox:#_x0000_s1040">
              <w:txbxContent>
                <w:p w:rsidR="00E54326" w:rsidRPr="00564DA6" w:rsidRDefault="00E54326" w:rsidP="00D700C3">
                  <w:pPr>
                    <w:spacing w:after="0" w:line="240" w:lineRule="auto"/>
                    <w:jc w:val="center"/>
                    <w:rPr>
                      <w:b/>
                      <w:outline/>
                      <w:color w:val="FFFFFF" w:themeColor="background1"/>
                      <w:sz w:val="36"/>
                      <w:szCs w:val="36"/>
                      <w:lang w:val="en-US"/>
                    </w:rPr>
                  </w:pPr>
                  <w:r w:rsidRPr="00564DA6">
                    <w:rPr>
                      <w:b/>
                      <w:shadow/>
                      <w:color w:val="FFFFFF" w:themeColor="background1"/>
                      <w:sz w:val="36"/>
                      <w:szCs w:val="36"/>
                      <w:lang w:val="en-US"/>
                    </w:rPr>
                    <w:t>PRESS RELEASE</w:t>
                  </w:r>
                </w:p>
              </w:txbxContent>
            </v:textbox>
          </v:shape>
        </w:pict>
      </w:r>
    </w:p>
    <w:p w:rsidR="00510BDB" w:rsidRPr="00FE09BE" w:rsidRDefault="00510BDB" w:rsidP="005E7806">
      <w:pPr>
        <w:spacing w:after="0"/>
        <w:rPr>
          <w:b/>
          <w:shadow/>
          <w:color w:val="632423" w:themeColor="accent2" w:themeShade="80"/>
          <w:sz w:val="36"/>
          <w:szCs w:val="36"/>
          <w:u w:val="single"/>
          <w:lang w:val="en-GB"/>
        </w:rPr>
      </w:pPr>
    </w:p>
    <w:p w:rsidR="0075511A" w:rsidRPr="007D3D53" w:rsidRDefault="0075511A" w:rsidP="007D3D53">
      <w:pPr>
        <w:spacing w:line="240" w:lineRule="auto"/>
        <w:jc w:val="center"/>
        <w:outlineLvl w:val="0"/>
        <w:rPr>
          <w:b/>
          <w:caps/>
          <w:shadow/>
          <w:color w:val="632423" w:themeColor="accent2" w:themeShade="80"/>
          <w:sz w:val="44"/>
          <w:szCs w:val="44"/>
          <w:lang w:val="en-GB"/>
        </w:rPr>
      </w:pPr>
      <w:r w:rsidRPr="007D3D53">
        <w:rPr>
          <w:b/>
          <w:caps/>
          <w:shadow/>
          <w:color w:val="632423" w:themeColor="accent2" w:themeShade="80"/>
          <w:sz w:val="44"/>
          <w:szCs w:val="44"/>
          <w:lang w:val="en-GB"/>
        </w:rPr>
        <w:t xml:space="preserve">Presentation of the </w:t>
      </w:r>
      <w:r w:rsidR="006734E0" w:rsidRPr="007D3D53">
        <w:rPr>
          <w:b/>
          <w:caps/>
          <w:shadow/>
          <w:color w:val="632423" w:themeColor="accent2" w:themeShade="80"/>
          <w:sz w:val="44"/>
          <w:szCs w:val="44"/>
          <w:lang w:val="en-GB"/>
        </w:rPr>
        <w:t xml:space="preserve">NEW-D </w:t>
      </w:r>
      <w:r w:rsidR="00E54326">
        <w:rPr>
          <w:b/>
          <w:caps/>
          <w:shadow/>
          <w:color w:val="632423" w:themeColor="accent2" w:themeShade="80"/>
          <w:sz w:val="44"/>
          <w:szCs w:val="44"/>
          <w:lang w:val="en-GB"/>
        </w:rPr>
        <w:t>CURRICULUM</w:t>
      </w:r>
    </w:p>
    <w:p w:rsidR="007D3D53" w:rsidRDefault="0075511A" w:rsidP="002029C7">
      <w:pPr>
        <w:spacing w:after="0" w:line="240" w:lineRule="auto"/>
        <w:jc w:val="center"/>
        <w:outlineLvl w:val="0"/>
        <w:rPr>
          <w:b/>
          <w:shadow/>
          <w:color w:val="632423" w:themeColor="accent2" w:themeShade="80"/>
          <w:sz w:val="40"/>
          <w:szCs w:val="40"/>
          <w:lang w:val="en-GB"/>
        </w:rPr>
      </w:pPr>
      <w:r w:rsidRPr="007D3D53">
        <w:rPr>
          <w:b/>
          <w:shadow/>
          <w:color w:val="632423" w:themeColor="accent2" w:themeShade="80"/>
          <w:sz w:val="40"/>
          <w:szCs w:val="40"/>
          <w:lang w:val="en-GB"/>
        </w:rPr>
        <w:t>N</w:t>
      </w:r>
      <w:r w:rsidR="002029C7">
        <w:rPr>
          <w:b/>
          <w:shadow/>
          <w:color w:val="632423" w:themeColor="accent2" w:themeShade="80"/>
          <w:sz w:val="40"/>
          <w:szCs w:val="40"/>
          <w:lang w:val="en-GB"/>
        </w:rPr>
        <w:t>ew Didactical A</w:t>
      </w:r>
      <w:r w:rsidR="006734E0" w:rsidRPr="007D3D53">
        <w:rPr>
          <w:b/>
          <w:shadow/>
          <w:color w:val="632423" w:themeColor="accent2" w:themeShade="80"/>
          <w:sz w:val="40"/>
          <w:szCs w:val="40"/>
          <w:lang w:val="en-GB"/>
        </w:rPr>
        <w:t xml:space="preserve">pproaches in the </w:t>
      </w:r>
    </w:p>
    <w:p w:rsidR="00D73558" w:rsidRPr="007D3D53" w:rsidRDefault="002029C7" w:rsidP="002029C7">
      <w:pPr>
        <w:spacing w:after="0" w:line="240" w:lineRule="auto"/>
        <w:jc w:val="center"/>
        <w:outlineLvl w:val="0"/>
        <w:rPr>
          <w:b/>
          <w:shadow/>
          <w:color w:val="632423" w:themeColor="accent2" w:themeShade="80"/>
          <w:sz w:val="40"/>
          <w:szCs w:val="40"/>
          <w:u w:val="single"/>
          <w:lang w:val="en-GB"/>
        </w:rPr>
      </w:pPr>
      <w:r>
        <w:rPr>
          <w:b/>
          <w:shadow/>
          <w:color w:val="632423" w:themeColor="accent2" w:themeShade="80"/>
          <w:sz w:val="40"/>
          <w:szCs w:val="40"/>
          <w:lang w:val="en-GB"/>
        </w:rPr>
        <w:t>Dual Educational S</w:t>
      </w:r>
      <w:r w:rsidR="006734E0" w:rsidRPr="007D3D53">
        <w:rPr>
          <w:b/>
          <w:shadow/>
          <w:color w:val="632423" w:themeColor="accent2" w:themeShade="80"/>
          <w:sz w:val="40"/>
          <w:szCs w:val="40"/>
          <w:lang w:val="en-GB"/>
        </w:rPr>
        <w:t>ystem</w:t>
      </w:r>
    </w:p>
    <w:p w:rsidR="007D3D53" w:rsidRDefault="007D3D53" w:rsidP="002029C7">
      <w:pPr>
        <w:spacing w:after="0" w:line="240" w:lineRule="auto"/>
        <w:jc w:val="center"/>
        <w:outlineLvl w:val="1"/>
        <w:rPr>
          <w:rFonts w:eastAsia="Times New Roman" w:cs="Times New Roman"/>
          <w:b/>
          <w:bCs/>
          <w:i/>
          <w:color w:val="632423"/>
          <w:sz w:val="28"/>
          <w:szCs w:val="28"/>
          <w:lang w:val="en-GB" w:eastAsia="de-AT"/>
        </w:rPr>
      </w:pPr>
    </w:p>
    <w:p w:rsidR="00E54326" w:rsidRPr="00E54326" w:rsidRDefault="00E54326" w:rsidP="00E54326">
      <w:pPr>
        <w:spacing w:after="0" w:line="240" w:lineRule="auto"/>
        <w:jc w:val="center"/>
        <w:outlineLvl w:val="1"/>
        <w:rPr>
          <w:rFonts w:eastAsia="Times New Roman" w:cs="Times New Roman"/>
          <w:b/>
          <w:bCs/>
          <w:color w:val="632423"/>
          <w:sz w:val="28"/>
          <w:szCs w:val="28"/>
          <w:lang w:val="en-GB" w:eastAsia="de-AT"/>
        </w:rPr>
      </w:pPr>
      <w:r w:rsidRPr="00E54326">
        <w:rPr>
          <w:rFonts w:eastAsia="Times New Roman" w:cs="Times New Roman"/>
          <w:b/>
          <w:bCs/>
          <w:color w:val="632423"/>
          <w:sz w:val="28"/>
          <w:szCs w:val="28"/>
          <w:lang w:val="en-GB" w:eastAsia="de-AT"/>
        </w:rPr>
        <w:t xml:space="preserve"> The main objective of the New-D project is to develop an innovative didactical model for VET teachers, trainers and company tutors dealing with disadvantaged young learners and NEETs (young people not in education, employment or training), in order to prevent their drop-out or to get them back into the VET system. </w:t>
      </w:r>
    </w:p>
    <w:p w:rsidR="00E54326" w:rsidRDefault="00E54326" w:rsidP="00FA712F">
      <w:pPr>
        <w:spacing w:line="240" w:lineRule="auto"/>
        <w:jc w:val="both"/>
        <w:rPr>
          <w:rFonts w:eastAsia="Times New Roman" w:cs="Times New Roman"/>
          <w:b/>
          <w:bCs/>
          <w:color w:val="632423"/>
          <w:sz w:val="28"/>
          <w:szCs w:val="28"/>
          <w:lang w:val="en-GB" w:eastAsia="de-AT"/>
        </w:rPr>
      </w:pPr>
    </w:p>
    <w:p w:rsidR="00E54326" w:rsidRPr="00B90490" w:rsidRDefault="00E54326" w:rsidP="00E54326">
      <w:pPr>
        <w:rPr>
          <w:sz w:val="24"/>
          <w:szCs w:val="24"/>
          <w:lang w:val="en-GB"/>
        </w:rPr>
      </w:pPr>
      <w:r w:rsidRPr="00B90490">
        <w:rPr>
          <w:sz w:val="24"/>
          <w:szCs w:val="24"/>
          <w:lang w:val="en-GB"/>
        </w:rPr>
        <w:t xml:space="preserve">Therefore, the New-D Training Curriculum provides an innovative contribution to VET pedagogy and may act as an update-training for teachers or a core training for other (company) staff and gives practical guidelines how learning processes for the target group - formally, non-formally or even informally - can be planned and structured according to their life reality, their motivation factors and needs. </w:t>
      </w:r>
    </w:p>
    <w:p w:rsidR="00E54326" w:rsidRPr="00B90490" w:rsidRDefault="00E54326" w:rsidP="00E54326">
      <w:pPr>
        <w:rPr>
          <w:sz w:val="24"/>
          <w:szCs w:val="24"/>
          <w:lang w:val="en-GB"/>
        </w:rPr>
      </w:pPr>
      <w:r w:rsidRPr="00B90490">
        <w:rPr>
          <w:sz w:val="24"/>
          <w:szCs w:val="24"/>
          <w:lang w:val="en-GB"/>
        </w:rPr>
        <w:t xml:space="preserve">The New-D Training Curriculum is the 3rd Intellectual Output of the present project and it is based on the New-D Research Study (O1), containing data from each partner country on the experiences and opinions of young people in VET system and reasons for their drop-out, as well as on the New-D Guidelines (O2) that provide practical hints in seven main areas to support teachers/trainers/tutors in their daily work with disadvantaged young persons. </w:t>
      </w:r>
    </w:p>
    <w:p w:rsidR="00E54326" w:rsidRPr="00B90490" w:rsidRDefault="00E54326" w:rsidP="00E54326">
      <w:pPr>
        <w:rPr>
          <w:sz w:val="24"/>
          <w:szCs w:val="24"/>
          <w:lang w:val="en-GB"/>
        </w:rPr>
      </w:pPr>
      <w:r w:rsidRPr="00B90490">
        <w:rPr>
          <w:sz w:val="24"/>
          <w:szCs w:val="24"/>
          <w:lang w:val="en-GB"/>
        </w:rPr>
        <w:t>The present New-D Training Curriculum, therefore, is aimed to train teachers/trainers/tutors working in schools, training institutions and companies in order to improve their skills when dealing with the target group and acquire new methodologies and approaches in the seven main areas identified in the New-D Guidelines, as crucial in drop-out prevention:</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learning theories</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t>learning environment</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r>
      <w:proofErr w:type="gramStart"/>
      <w:r w:rsidRPr="00B90490">
        <w:rPr>
          <w:sz w:val="24"/>
          <w:szCs w:val="24"/>
          <w:lang w:val="en-GB"/>
        </w:rPr>
        <w:t>classroom-based</w:t>
      </w:r>
      <w:proofErr w:type="gramEnd"/>
      <w:r w:rsidRPr="00B90490">
        <w:rPr>
          <w:sz w:val="24"/>
          <w:szCs w:val="24"/>
          <w:lang w:val="en-GB"/>
        </w:rPr>
        <w:t xml:space="preserve"> work </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r>
      <w:proofErr w:type="gramStart"/>
      <w:r w:rsidRPr="00B90490">
        <w:rPr>
          <w:sz w:val="24"/>
          <w:szCs w:val="24"/>
          <w:lang w:val="en-GB"/>
        </w:rPr>
        <w:t>non-classroom-based</w:t>
      </w:r>
      <w:proofErr w:type="gramEnd"/>
      <w:r w:rsidRPr="00B90490">
        <w:rPr>
          <w:sz w:val="24"/>
          <w:szCs w:val="24"/>
          <w:lang w:val="en-GB"/>
        </w:rPr>
        <w:t xml:space="preserve"> work</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r>
      <w:proofErr w:type="gramStart"/>
      <w:r w:rsidRPr="00B90490">
        <w:rPr>
          <w:sz w:val="24"/>
          <w:szCs w:val="24"/>
          <w:lang w:val="en-GB"/>
        </w:rPr>
        <w:t>attitude</w:t>
      </w:r>
      <w:proofErr w:type="gramEnd"/>
      <w:r w:rsidRPr="00B90490">
        <w:rPr>
          <w:sz w:val="24"/>
          <w:szCs w:val="24"/>
          <w:lang w:val="en-GB"/>
        </w:rPr>
        <w:t xml:space="preserve"> towards learners</w:t>
      </w:r>
    </w:p>
    <w:p w:rsidR="00E54326" w:rsidRPr="00B90490" w:rsidRDefault="00E54326" w:rsidP="00B90490">
      <w:pPr>
        <w:spacing w:after="0" w:line="240" w:lineRule="auto"/>
        <w:ind w:left="705" w:hanging="705"/>
        <w:rPr>
          <w:sz w:val="24"/>
          <w:szCs w:val="24"/>
          <w:lang w:val="en-GB"/>
        </w:rPr>
      </w:pPr>
      <w:r w:rsidRPr="00B90490">
        <w:rPr>
          <w:sz w:val="24"/>
          <w:szCs w:val="24"/>
          <w:lang w:val="en-GB"/>
        </w:rPr>
        <w:t>-</w:t>
      </w:r>
      <w:r w:rsidRPr="00B90490">
        <w:rPr>
          <w:sz w:val="24"/>
          <w:szCs w:val="24"/>
          <w:lang w:val="en-GB"/>
        </w:rPr>
        <w:tab/>
      </w:r>
      <w:proofErr w:type="gramStart"/>
      <w:r w:rsidRPr="00B90490">
        <w:rPr>
          <w:sz w:val="24"/>
          <w:szCs w:val="24"/>
          <w:lang w:val="en-GB"/>
        </w:rPr>
        <w:t>role</w:t>
      </w:r>
      <w:proofErr w:type="gramEnd"/>
      <w:r w:rsidRPr="00B90490">
        <w:rPr>
          <w:sz w:val="24"/>
          <w:szCs w:val="24"/>
          <w:lang w:val="en-GB"/>
        </w:rPr>
        <w:t xml:space="preserve"> of teachers / trainers / tutors as a link between school - work - private environment</w:t>
      </w:r>
    </w:p>
    <w:p w:rsidR="00E54326" w:rsidRPr="00B90490" w:rsidRDefault="00E54326" w:rsidP="00E54326">
      <w:pPr>
        <w:spacing w:after="0" w:line="240" w:lineRule="auto"/>
        <w:rPr>
          <w:sz w:val="24"/>
          <w:szCs w:val="24"/>
          <w:lang w:val="en-GB"/>
        </w:rPr>
      </w:pPr>
      <w:r w:rsidRPr="00B90490">
        <w:rPr>
          <w:sz w:val="24"/>
          <w:szCs w:val="24"/>
          <w:lang w:val="en-GB"/>
        </w:rPr>
        <w:t>-</w:t>
      </w:r>
      <w:r w:rsidRPr="00B90490">
        <w:rPr>
          <w:sz w:val="24"/>
          <w:szCs w:val="24"/>
          <w:lang w:val="en-GB"/>
        </w:rPr>
        <w:tab/>
      </w:r>
      <w:proofErr w:type="gramStart"/>
      <w:r w:rsidRPr="00B90490">
        <w:rPr>
          <w:sz w:val="24"/>
          <w:szCs w:val="24"/>
          <w:lang w:val="en-GB"/>
        </w:rPr>
        <w:t>conflict</w:t>
      </w:r>
      <w:proofErr w:type="gramEnd"/>
      <w:r w:rsidRPr="00B90490">
        <w:rPr>
          <w:sz w:val="24"/>
          <w:szCs w:val="24"/>
          <w:lang w:val="en-GB"/>
        </w:rPr>
        <w:t xml:space="preserve"> resolution and mediation.</w:t>
      </w:r>
    </w:p>
    <w:p w:rsidR="00B90490" w:rsidRDefault="00B90490" w:rsidP="00E54326">
      <w:pPr>
        <w:spacing w:after="0"/>
        <w:rPr>
          <w:sz w:val="24"/>
          <w:szCs w:val="24"/>
          <w:lang w:val="en-GB"/>
        </w:rPr>
      </w:pPr>
    </w:p>
    <w:p w:rsidR="00B90490" w:rsidRDefault="00B90490" w:rsidP="00E54326">
      <w:pPr>
        <w:spacing w:after="0"/>
        <w:rPr>
          <w:sz w:val="24"/>
          <w:szCs w:val="24"/>
          <w:lang w:val="en-GB"/>
        </w:rPr>
      </w:pPr>
    </w:p>
    <w:p w:rsidR="00E54326" w:rsidRPr="00B90490" w:rsidRDefault="00E54326" w:rsidP="00E54326">
      <w:pPr>
        <w:spacing w:after="0"/>
        <w:rPr>
          <w:sz w:val="24"/>
          <w:szCs w:val="24"/>
          <w:lang w:val="en-GB"/>
        </w:rPr>
      </w:pPr>
      <w:r w:rsidRPr="00B90490">
        <w:rPr>
          <w:sz w:val="24"/>
          <w:szCs w:val="24"/>
          <w:lang w:val="en-GB"/>
        </w:rPr>
        <w:t xml:space="preserve">The New-D Training Curriculum has a modular format: each training module is based on the respective guideline for a total of 7 modules and 30 hours of training. The Curriculum is developed by using the Learning Outcome approach, therefore contains a description of </w:t>
      </w:r>
      <w:r w:rsidRPr="00B90490">
        <w:rPr>
          <w:sz w:val="24"/>
          <w:szCs w:val="24"/>
          <w:lang w:val="en-GB"/>
        </w:rPr>
        <w:lastRenderedPageBreak/>
        <w:t>ECVET credits in terms of knowledge, skills and competences acquired by participants after having attended each module, for a total of 10 units of learning outcomes. Furthermore, each module has been developed by a different project partner and has been revised by two other partners to ensure a European perspective.</w:t>
      </w:r>
    </w:p>
    <w:p w:rsidR="00E54326" w:rsidRPr="00604B0B" w:rsidRDefault="00E54326" w:rsidP="00E54326">
      <w:pPr>
        <w:rPr>
          <w:lang w:val="en-GB"/>
        </w:rPr>
      </w:pPr>
    </w:p>
    <w:p w:rsidR="00B04C30" w:rsidRDefault="00B04C30" w:rsidP="00FA712F">
      <w:pPr>
        <w:pStyle w:val="Default"/>
        <w:jc w:val="both"/>
        <w:rPr>
          <w:rFonts w:asciiTheme="minorHAnsi" w:hAnsiTheme="minorHAnsi" w:cstheme="minorBidi"/>
          <w:color w:val="auto"/>
          <w:lang w:val="en-GB"/>
        </w:rPr>
      </w:pPr>
    </w:p>
    <w:p w:rsidR="00E54326" w:rsidRDefault="00E54326" w:rsidP="00B90490">
      <w:pPr>
        <w:spacing w:after="0" w:line="240" w:lineRule="auto"/>
        <w:jc w:val="center"/>
        <w:outlineLvl w:val="1"/>
        <w:rPr>
          <w:rFonts w:eastAsia="Times New Roman" w:cs="Times New Roman"/>
          <w:b/>
          <w:bCs/>
          <w:color w:val="632423"/>
          <w:sz w:val="28"/>
          <w:szCs w:val="28"/>
          <w:lang w:val="en-GB" w:eastAsia="de-AT"/>
        </w:rPr>
      </w:pPr>
      <w:r w:rsidRPr="00B90490">
        <w:rPr>
          <w:rFonts w:eastAsia="Times New Roman" w:cs="Times New Roman"/>
          <w:b/>
          <w:bCs/>
          <w:color w:val="632423"/>
          <w:sz w:val="28"/>
          <w:szCs w:val="28"/>
          <w:lang w:val="en-GB" w:eastAsia="de-AT"/>
        </w:rPr>
        <w:t xml:space="preserve">The New-D curriculum has been successfully presented at the last final conference of the project that was held on the 27th September 2016 in Graz/Austria. </w:t>
      </w: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p w:rsidR="00B90490" w:rsidRDefault="00B90490" w:rsidP="00B90490">
      <w:pPr>
        <w:pStyle w:val="Default"/>
        <w:jc w:val="both"/>
        <w:rPr>
          <w:rFonts w:asciiTheme="minorHAnsi" w:hAnsiTheme="minorHAnsi" w:cstheme="minorBidi"/>
          <w:color w:val="auto"/>
          <w:lang w:val="en-GB"/>
        </w:rPr>
      </w:pPr>
      <w:r>
        <w:rPr>
          <w:rFonts w:asciiTheme="minorHAnsi" w:hAnsiTheme="minorHAnsi" w:cstheme="minorBidi"/>
          <w:color w:val="auto"/>
          <w:lang w:val="en-GB"/>
        </w:rPr>
        <w:t xml:space="preserve">More than 100 participants learnt about the project outcomes and especially about the New-D curriculum and also had the possibilities to work on the outcomes during some workshops organized during the conference. </w:t>
      </w: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p w:rsidR="00B90490" w:rsidRDefault="00B90490" w:rsidP="00B90490">
      <w:pPr>
        <w:spacing w:after="0" w:line="240" w:lineRule="auto"/>
        <w:jc w:val="center"/>
        <w:outlineLvl w:val="1"/>
        <w:rPr>
          <w:rFonts w:eastAsia="Times New Roman" w:cs="Times New Roman"/>
          <w:b/>
          <w:bCs/>
          <w:color w:val="632423"/>
          <w:sz w:val="28"/>
          <w:szCs w:val="28"/>
          <w:lang w:val="en-GB" w:eastAsia="de-AT"/>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6"/>
        <w:gridCol w:w="6252"/>
      </w:tblGrid>
      <w:tr w:rsidR="00B90490" w:rsidTr="00B90490">
        <w:tc>
          <w:tcPr>
            <w:tcW w:w="2943" w:type="dxa"/>
          </w:tcPr>
          <w:p w:rsidR="00B90490" w:rsidRDefault="00B90490" w:rsidP="00B90490">
            <w:pPr>
              <w:outlineLvl w:val="1"/>
              <w:rPr>
                <w:rFonts w:eastAsia="Times New Roman" w:cs="Times New Roman"/>
                <w:b/>
                <w:bCs/>
                <w:color w:val="632423"/>
                <w:sz w:val="28"/>
                <w:szCs w:val="28"/>
                <w:lang w:val="en-GB" w:eastAsia="de-AT"/>
              </w:rPr>
            </w:pPr>
            <w:r w:rsidRPr="00B90490">
              <w:rPr>
                <w:rFonts w:eastAsia="Times New Roman" w:cs="Times New Roman"/>
                <w:b/>
                <w:bCs/>
                <w:color w:val="632423"/>
                <w:sz w:val="28"/>
                <w:szCs w:val="28"/>
                <w:lang w:val="en-GB" w:eastAsia="de-AT"/>
              </w:rPr>
              <w:drawing>
                <wp:inline distT="0" distB="0" distL="0" distR="0">
                  <wp:extent cx="1762454" cy="3133252"/>
                  <wp:effectExtent l="19050" t="0" r="9196"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70595" cy="3147724"/>
                          </a:xfrm>
                          <a:prstGeom prst="rect">
                            <a:avLst/>
                          </a:prstGeom>
                          <a:noFill/>
                          <a:ln w="9525">
                            <a:noFill/>
                            <a:miter lim="800000"/>
                            <a:headEnd/>
                            <a:tailEnd/>
                          </a:ln>
                        </pic:spPr>
                      </pic:pic>
                    </a:graphicData>
                  </a:graphic>
                </wp:inline>
              </w:drawing>
            </w:r>
          </w:p>
          <w:p w:rsidR="00B90490" w:rsidRPr="00B90490" w:rsidRDefault="00B90490" w:rsidP="00B90490">
            <w:pPr>
              <w:pStyle w:val="Default"/>
              <w:jc w:val="center"/>
              <w:rPr>
                <w:rFonts w:eastAsia="Times New Roman" w:cs="Times New Roman"/>
                <w:b/>
                <w:bCs/>
                <w:color w:val="632423"/>
                <w:sz w:val="16"/>
                <w:szCs w:val="16"/>
                <w:lang w:val="en-GB" w:eastAsia="de-AT"/>
              </w:rPr>
            </w:pPr>
            <w:r w:rsidRPr="00B90490">
              <w:rPr>
                <w:rFonts w:asciiTheme="minorHAnsi" w:hAnsiTheme="minorHAnsi" w:cstheme="minorBidi"/>
                <w:color w:val="auto"/>
                <w:sz w:val="16"/>
                <w:szCs w:val="16"/>
                <w:lang w:val="en-GB"/>
              </w:rPr>
              <w:t>Mr. Berger from JAW</w:t>
            </w:r>
          </w:p>
        </w:tc>
        <w:tc>
          <w:tcPr>
            <w:tcW w:w="6269" w:type="dxa"/>
            <w:vAlign w:val="center"/>
          </w:tcPr>
          <w:p w:rsidR="00B90490" w:rsidRDefault="00B90490" w:rsidP="00B90490">
            <w:pPr>
              <w:jc w:val="center"/>
              <w:outlineLvl w:val="1"/>
              <w:rPr>
                <w:rFonts w:eastAsia="Times New Roman" w:cs="Times New Roman"/>
                <w:b/>
                <w:bCs/>
                <w:color w:val="632423"/>
                <w:sz w:val="28"/>
                <w:szCs w:val="28"/>
                <w:lang w:val="en-GB" w:eastAsia="de-AT"/>
              </w:rPr>
            </w:pPr>
            <w:r w:rsidRPr="00B90490">
              <w:rPr>
                <w:rFonts w:eastAsia="Times New Roman" w:cs="Times New Roman"/>
                <w:b/>
                <w:bCs/>
                <w:color w:val="632423"/>
                <w:sz w:val="28"/>
                <w:szCs w:val="28"/>
                <w:lang w:val="en-GB" w:eastAsia="de-AT"/>
              </w:rPr>
              <w:drawing>
                <wp:inline distT="0" distB="0" distL="0" distR="0">
                  <wp:extent cx="3727670" cy="2096814"/>
                  <wp:effectExtent l="19050" t="0" r="613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733034" cy="2099831"/>
                          </a:xfrm>
                          <a:prstGeom prst="rect">
                            <a:avLst/>
                          </a:prstGeom>
                          <a:noFill/>
                          <a:ln w="9525">
                            <a:noFill/>
                            <a:miter lim="800000"/>
                            <a:headEnd/>
                            <a:tailEnd/>
                          </a:ln>
                        </pic:spPr>
                      </pic:pic>
                    </a:graphicData>
                  </a:graphic>
                </wp:inline>
              </w:drawing>
            </w:r>
          </w:p>
          <w:p w:rsidR="00B90490" w:rsidRDefault="00B90490" w:rsidP="00B90490">
            <w:pPr>
              <w:jc w:val="center"/>
              <w:outlineLvl w:val="1"/>
              <w:rPr>
                <w:rFonts w:eastAsia="Times New Roman" w:cs="Times New Roman"/>
                <w:b/>
                <w:bCs/>
                <w:color w:val="632423"/>
                <w:sz w:val="28"/>
                <w:szCs w:val="28"/>
                <w:lang w:val="en-GB" w:eastAsia="de-AT"/>
              </w:rPr>
            </w:pPr>
            <w:r>
              <w:rPr>
                <w:sz w:val="16"/>
                <w:szCs w:val="16"/>
                <w:lang w:val="en-GB"/>
              </w:rPr>
              <w:t>Workshop discussions</w:t>
            </w:r>
          </w:p>
        </w:tc>
      </w:tr>
    </w:tbl>
    <w:p w:rsidR="00E54326" w:rsidRDefault="00E54326" w:rsidP="00FA712F">
      <w:pPr>
        <w:pStyle w:val="Default"/>
        <w:jc w:val="both"/>
        <w:rPr>
          <w:rFonts w:asciiTheme="minorHAnsi" w:hAnsiTheme="minorHAnsi" w:cstheme="minorBidi"/>
          <w:color w:val="auto"/>
          <w:lang w:val="en-GB"/>
        </w:rPr>
      </w:pPr>
    </w:p>
    <w:p w:rsidR="00B90490" w:rsidRDefault="00B90490" w:rsidP="00FA712F">
      <w:pPr>
        <w:pStyle w:val="Default"/>
        <w:jc w:val="both"/>
        <w:rPr>
          <w:rFonts w:asciiTheme="minorHAnsi" w:hAnsiTheme="minorHAnsi" w:cstheme="minorBidi"/>
          <w:color w:val="auto"/>
          <w:lang w:val="en-GB"/>
        </w:rPr>
      </w:pPr>
    </w:p>
    <w:p w:rsidR="005B0D89" w:rsidRDefault="00CA53E2" w:rsidP="00B90490">
      <w:pPr>
        <w:pStyle w:val="Default"/>
        <w:rPr>
          <w:rFonts w:asciiTheme="minorHAnsi" w:hAnsiTheme="minorHAnsi" w:cstheme="minorBidi"/>
          <w:color w:val="auto"/>
          <w:lang w:val="en-GB"/>
        </w:rPr>
      </w:pPr>
      <w:r w:rsidRPr="007D3D53">
        <w:rPr>
          <w:rFonts w:asciiTheme="minorHAnsi" w:hAnsiTheme="minorHAnsi" w:cstheme="minorBidi"/>
          <w:color w:val="auto"/>
          <w:lang w:val="en-GB"/>
        </w:rPr>
        <w:t>For further information</w:t>
      </w:r>
      <w:r w:rsidR="00853286" w:rsidRPr="007D3D53">
        <w:rPr>
          <w:rFonts w:asciiTheme="minorHAnsi" w:hAnsiTheme="minorHAnsi" w:cstheme="minorBidi"/>
          <w:color w:val="auto"/>
          <w:lang w:val="en-GB"/>
        </w:rPr>
        <w:t xml:space="preserve"> about the </w:t>
      </w:r>
      <w:r w:rsidR="00E54326">
        <w:rPr>
          <w:rFonts w:asciiTheme="minorHAnsi" w:hAnsiTheme="minorHAnsi" w:cstheme="minorBidi"/>
          <w:color w:val="auto"/>
          <w:lang w:val="en-GB"/>
        </w:rPr>
        <w:t>curriculum</w:t>
      </w:r>
      <w:r w:rsidR="00B90490">
        <w:rPr>
          <w:rFonts w:asciiTheme="minorHAnsi" w:hAnsiTheme="minorHAnsi" w:cstheme="minorBidi"/>
          <w:color w:val="auto"/>
          <w:lang w:val="en-GB"/>
        </w:rPr>
        <w:t xml:space="preserve"> and all other outcomes </w:t>
      </w:r>
      <w:r w:rsidR="00853286" w:rsidRPr="007D3D53">
        <w:rPr>
          <w:rFonts w:asciiTheme="minorHAnsi" w:hAnsiTheme="minorHAnsi" w:cstheme="minorBidi"/>
          <w:color w:val="auto"/>
          <w:lang w:val="en-GB"/>
        </w:rPr>
        <w:t>please visit the project website</w:t>
      </w:r>
      <w:r w:rsidR="005B0D89">
        <w:rPr>
          <w:rFonts w:asciiTheme="minorHAnsi" w:hAnsiTheme="minorHAnsi" w:cstheme="minorBidi"/>
          <w:color w:val="auto"/>
          <w:lang w:val="en-GB"/>
        </w:rPr>
        <w:t>:</w:t>
      </w:r>
    </w:p>
    <w:p w:rsidR="00B04C30" w:rsidRPr="007D3D53" w:rsidRDefault="00E44E50" w:rsidP="005B0D89">
      <w:pPr>
        <w:pStyle w:val="Default"/>
        <w:jc w:val="center"/>
        <w:rPr>
          <w:rFonts w:asciiTheme="minorHAnsi" w:hAnsiTheme="minorHAnsi" w:cstheme="minorBidi"/>
          <w:color w:val="auto"/>
          <w:lang w:val="en-GB"/>
        </w:rPr>
      </w:pPr>
      <w:hyperlink r:id="rId11" w:history="1">
        <w:r w:rsidR="00102F92" w:rsidRPr="007D3D53">
          <w:rPr>
            <w:rStyle w:val="Hyperlink"/>
            <w:rFonts w:asciiTheme="minorHAnsi" w:hAnsiTheme="minorHAnsi" w:cstheme="minorBidi"/>
            <w:lang w:val="en-GB"/>
          </w:rPr>
          <w:t>www.new-d.eu</w:t>
        </w:r>
      </w:hyperlink>
    </w:p>
    <w:p w:rsidR="00A054BF" w:rsidRPr="007D3D53" w:rsidRDefault="00853286" w:rsidP="00FA712F">
      <w:pPr>
        <w:spacing w:before="100" w:beforeAutospacing="1" w:after="0" w:line="240" w:lineRule="auto"/>
        <w:outlineLvl w:val="1"/>
        <w:rPr>
          <w:rFonts w:eastAsia="Times New Roman" w:cs="Times New Roman"/>
          <w:b/>
          <w:bCs/>
          <w:color w:val="632423"/>
          <w:sz w:val="24"/>
          <w:szCs w:val="24"/>
          <w:lang w:val="en-GB" w:eastAsia="de-AT"/>
        </w:rPr>
      </w:pPr>
      <w:r w:rsidRPr="007D3D53">
        <w:rPr>
          <w:rFonts w:eastAsia="Times New Roman" w:cs="Times New Roman"/>
          <w:b/>
          <w:bCs/>
          <w:color w:val="632423"/>
          <w:sz w:val="24"/>
          <w:szCs w:val="24"/>
          <w:lang w:val="en-GB" w:eastAsia="de-AT"/>
        </w:rPr>
        <w:t>Press Contact</w:t>
      </w:r>
    </w:p>
    <w:p w:rsidR="00641373" w:rsidRPr="007D3D53" w:rsidRDefault="00853286" w:rsidP="00FA712F">
      <w:pPr>
        <w:spacing w:after="0" w:line="240" w:lineRule="auto"/>
        <w:rPr>
          <w:rFonts w:eastAsia="Calibri" w:cs="Times New Roman"/>
          <w:sz w:val="24"/>
          <w:szCs w:val="24"/>
          <w:lang w:val="en-GB"/>
        </w:rPr>
      </w:pPr>
      <w:r w:rsidRPr="007D3D53">
        <w:rPr>
          <w:rFonts w:eastAsia="Calibri" w:cs="Times New Roman"/>
          <w:sz w:val="24"/>
          <w:szCs w:val="24"/>
          <w:lang w:val="en-GB"/>
        </w:rPr>
        <w:t>If you would like to learn more about the NEW-D project:</w:t>
      </w:r>
    </w:p>
    <w:p w:rsidR="00D73558" w:rsidRPr="007D3D53" w:rsidRDefault="00853286" w:rsidP="00FA712F">
      <w:pPr>
        <w:pStyle w:val="Listenabsatz"/>
        <w:numPr>
          <w:ilvl w:val="0"/>
          <w:numId w:val="6"/>
        </w:numPr>
        <w:spacing w:after="0" w:line="240" w:lineRule="auto"/>
        <w:rPr>
          <w:rFonts w:eastAsia="Calibri" w:cs="Times New Roman"/>
          <w:sz w:val="24"/>
          <w:szCs w:val="24"/>
          <w:lang w:val="en-GB"/>
        </w:rPr>
      </w:pPr>
      <w:r w:rsidRPr="007D3D53">
        <w:rPr>
          <w:rFonts w:eastAsia="Calibri" w:cs="Times New Roman"/>
          <w:sz w:val="24"/>
          <w:szCs w:val="24"/>
          <w:lang w:val="en-GB"/>
        </w:rPr>
        <w:t xml:space="preserve">visit the NEW-D project website </w:t>
      </w:r>
      <w:r w:rsidRPr="007D3D53">
        <w:rPr>
          <w:sz w:val="24"/>
          <w:szCs w:val="24"/>
          <w:lang w:val="en-GB"/>
        </w:rPr>
        <w:t>http://www.new-d.eu</w:t>
      </w:r>
    </w:p>
    <w:p w:rsidR="00304E35" w:rsidRPr="007D3D53" w:rsidRDefault="00853286" w:rsidP="00FA712F">
      <w:pPr>
        <w:pStyle w:val="Listenabsatz"/>
        <w:numPr>
          <w:ilvl w:val="0"/>
          <w:numId w:val="6"/>
        </w:numPr>
        <w:spacing w:after="0" w:line="240" w:lineRule="auto"/>
        <w:rPr>
          <w:rFonts w:eastAsia="Calibri" w:cs="Times New Roman"/>
          <w:sz w:val="24"/>
          <w:szCs w:val="24"/>
        </w:rPr>
      </w:pPr>
      <w:bookmarkStart w:id="0" w:name="_GoBack"/>
      <w:bookmarkEnd w:id="0"/>
      <w:proofErr w:type="spellStart"/>
      <w:r w:rsidRPr="007D3D53">
        <w:rPr>
          <w:rFonts w:eastAsia="Calibri" w:cs="Times New Roman"/>
          <w:sz w:val="24"/>
          <w:szCs w:val="24"/>
        </w:rPr>
        <w:t>contact</w:t>
      </w:r>
      <w:proofErr w:type="spellEnd"/>
      <w:r w:rsidRPr="007D3D53">
        <w:rPr>
          <w:rFonts w:eastAsia="Calibri" w:cs="Times New Roman"/>
          <w:sz w:val="24"/>
          <w:szCs w:val="24"/>
        </w:rPr>
        <w:t xml:space="preserve"> Mr. </w:t>
      </w:r>
      <w:r w:rsidRPr="007D3D53">
        <w:rPr>
          <w:sz w:val="24"/>
          <w:szCs w:val="24"/>
        </w:rPr>
        <w:t>Robert Schuen (</w:t>
      </w:r>
      <w:r w:rsidRPr="007D3D53">
        <w:rPr>
          <w:rFonts w:eastAsia="Calibri" w:cs="Times New Roman"/>
          <w:sz w:val="24"/>
          <w:szCs w:val="24"/>
        </w:rPr>
        <w:t>robert.schuen@jaw.or.at) – Jugend am Werk Steiermark GmbH</w:t>
      </w:r>
    </w:p>
    <w:sectPr w:rsidR="00304E35" w:rsidRPr="007D3D53" w:rsidSect="00B04C30">
      <w:headerReference w:type="default" r:id="rId12"/>
      <w:footerReference w:type="default" r:id="rId13"/>
      <w:pgSz w:w="11906" w:h="16838"/>
      <w:pgMar w:top="993" w:right="1417" w:bottom="1134" w:left="1417" w:header="0" w:footer="355" w:gutter="0"/>
      <w:pgBorders w:offsetFrom="page">
        <w:left w:val="thickThinMediumGap" w:sz="36" w:space="24" w:color="139D7C"/>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326" w:rsidRDefault="00E54326" w:rsidP="00CE093C">
      <w:pPr>
        <w:spacing w:after="0" w:line="240" w:lineRule="auto"/>
      </w:pPr>
      <w:r>
        <w:separator/>
      </w:r>
    </w:p>
  </w:endnote>
  <w:endnote w:type="continuationSeparator" w:id="0">
    <w:p w:rsidR="00E54326" w:rsidRDefault="00E54326" w:rsidP="00CE09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326" w:rsidRPr="00510BDB" w:rsidRDefault="00E54326" w:rsidP="00131E4A">
    <w:pPr>
      <w:pStyle w:val="Fuzeile"/>
      <w:tabs>
        <w:tab w:val="clear" w:pos="4536"/>
        <w:tab w:val="clear" w:pos="9072"/>
      </w:tabs>
      <w:ind w:left="2552"/>
      <w:jc w:val="both"/>
      <w:rPr>
        <w:sz w:val="18"/>
        <w:szCs w:val="18"/>
        <w:lang w:val="en-US"/>
      </w:rPr>
    </w:pPr>
    <w:r w:rsidRPr="005668F0">
      <w:rPr>
        <w:noProof/>
        <w:sz w:val="16"/>
        <w:szCs w:val="16"/>
        <w:lang w:eastAsia="de-AT"/>
      </w:rPr>
      <w:drawing>
        <wp:anchor distT="0" distB="0" distL="114300" distR="114300" simplePos="0" relativeHeight="251666432" behindDoc="0" locked="0" layoutInCell="1" allowOverlap="1">
          <wp:simplePos x="0" y="0"/>
          <wp:positionH relativeFrom="column">
            <wp:posOffset>-277495</wp:posOffset>
          </wp:positionH>
          <wp:positionV relativeFrom="paragraph">
            <wp:posOffset>-57150</wp:posOffset>
          </wp:positionV>
          <wp:extent cx="1676400" cy="476250"/>
          <wp:effectExtent l="19050" t="0" r="0" b="0"/>
          <wp:wrapNone/>
          <wp:docPr id="7" name="Bild 4" descr="C:\Users\Kampf\Documents\ENTER\Vorlagen\Logo LLP\Erasmu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pf\Documents\ENTER\Vorlagen\Logo LLP\Erasmus+\eu_flag_co_funded_pos_[rgb]_right.jpg"/>
                  <pic:cNvPicPr>
                    <a:picLocks noChangeAspect="1" noChangeArrowheads="1"/>
                  </pic:cNvPicPr>
                </pic:nvPicPr>
                <pic:blipFill>
                  <a:blip r:embed="rId1"/>
                  <a:srcRect/>
                  <a:stretch>
                    <a:fillRect/>
                  </a:stretch>
                </pic:blipFill>
                <pic:spPr bwMode="auto">
                  <a:xfrm>
                    <a:off x="0" y="0"/>
                    <a:ext cx="1676400" cy="476250"/>
                  </a:xfrm>
                  <a:prstGeom prst="rect">
                    <a:avLst/>
                  </a:prstGeom>
                  <a:noFill/>
                  <a:ln w="9525">
                    <a:noFill/>
                    <a:miter lim="800000"/>
                    <a:headEnd/>
                    <a:tailEnd/>
                  </a:ln>
                </pic:spPr>
              </pic:pic>
            </a:graphicData>
          </a:graphic>
        </wp:anchor>
      </w:drawing>
    </w:r>
    <w:r w:rsidRPr="005668F0">
      <w:rPr>
        <w:sz w:val="16"/>
        <w:szCs w:val="16"/>
        <w:lang w:val="en-US"/>
      </w:rPr>
      <w:t>This project has been funded with support from the European Commission. This publication [communication] reflects the views only of the author, an</w:t>
    </w:r>
    <w:r>
      <w:rPr>
        <w:sz w:val="16"/>
        <w:szCs w:val="16"/>
        <w:lang w:val="en-US"/>
      </w:rPr>
      <w:t xml:space="preserve">d the Commission cannot be held </w:t>
    </w:r>
    <w:r w:rsidRPr="005668F0">
      <w:rPr>
        <w:sz w:val="16"/>
        <w:szCs w:val="16"/>
        <w:lang w:val="en-US"/>
      </w:rPr>
      <w:t>responsible for any use which may be made of the information contained therein</w:t>
    </w:r>
    <w:r w:rsidRPr="00510BDB">
      <w:rPr>
        <w:sz w:val="18"/>
        <w:szCs w:val="18"/>
        <w:lang w:val="en-US"/>
      </w:rPr>
      <w:t>.</w:t>
    </w:r>
    <w:r w:rsidRPr="00110E4B">
      <w:rPr>
        <w:noProof/>
        <w:sz w:val="12"/>
        <w:szCs w:val="12"/>
        <w:lang w:eastAsia="de-AT"/>
      </w:rPr>
      <w:drawing>
        <wp:anchor distT="0" distB="0" distL="114300" distR="114300" simplePos="0" relativeHeight="251663360" behindDoc="0" locked="0" layoutInCell="1" allowOverlap="1">
          <wp:simplePos x="0" y="0"/>
          <wp:positionH relativeFrom="column">
            <wp:posOffset>438150</wp:posOffset>
          </wp:positionH>
          <wp:positionV relativeFrom="paragraph">
            <wp:posOffset>9446895</wp:posOffset>
          </wp:positionV>
          <wp:extent cx="742950" cy="304800"/>
          <wp:effectExtent l="19050" t="0" r="0" b="0"/>
          <wp:wrapNone/>
          <wp:docPr id="5"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r w:rsidRPr="00110E4B">
      <w:rPr>
        <w:noProof/>
        <w:sz w:val="12"/>
        <w:szCs w:val="12"/>
        <w:lang w:eastAsia="de-AT"/>
      </w:rPr>
      <w:drawing>
        <wp:anchor distT="0" distB="0" distL="114300" distR="114300" simplePos="0" relativeHeight="251662336" behindDoc="0" locked="0" layoutInCell="1" allowOverlap="1">
          <wp:simplePos x="0" y="0"/>
          <wp:positionH relativeFrom="column">
            <wp:posOffset>438150</wp:posOffset>
          </wp:positionH>
          <wp:positionV relativeFrom="paragraph">
            <wp:posOffset>9865995</wp:posOffset>
          </wp:positionV>
          <wp:extent cx="742950" cy="304800"/>
          <wp:effectExtent l="19050" t="0" r="0" b="0"/>
          <wp:wrapNone/>
          <wp:docPr id="3"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r w:rsidRPr="00110E4B">
      <w:rPr>
        <w:noProof/>
        <w:sz w:val="12"/>
        <w:szCs w:val="12"/>
        <w:lang w:eastAsia="de-AT"/>
      </w:rPr>
      <w:drawing>
        <wp:anchor distT="0" distB="0" distL="114300" distR="114300" simplePos="0" relativeHeight="251661312" behindDoc="0" locked="0" layoutInCell="1" allowOverlap="1">
          <wp:simplePos x="0" y="0"/>
          <wp:positionH relativeFrom="column">
            <wp:posOffset>438150</wp:posOffset>
          </wp:positionH>
          <wp:positionV relativeFrom="paragraph">
            <wp:posOffset>9865995</wp:posOffset>
          </wp:positionV>
          <wp:extent cx="742950" cy="304800"/>
          <wp:effectExtent l="19050" t="0" r="0" b="0"/>
          <wp:wrapNone/>
          <wp:docPr id="2" name="Grafik 1" descr="LLP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LP_EN.tif"/>
                  <pic:cNvPicPr>
                    <a:picLocks noChangeAspect="1" noChangeArrowheads="1"/>
                  </pic:cNvPicPr>
                </pic:nvPicPr>
                <pic:blipFill>
                  <a:blip r:embed="rId2"/>
                  <a:srcRect/>
                  <a:stretch>
                    <a:fillRect/>
                  </a:stretch>
                </pic:blipFill>
                <pic:spPr bwMode="auto">
                  <a:xfrm>
                    <a:off x="0" y="0"/>
                    <a:ext cx="742950" cy="3048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326" w:rsidRDefault="00E54326" w:rsidP="00CE093C">
      <w:pPr>
        <w:spacing w:after="0" w:line="240" w:lineRule="auto"/>
      </w:pPr>
      <w:r>
        <w:separator/>
      </w:r>
    </w:p>
  </w:footnote>
  <w:footnote w:type="continuationSeparator" w:id="0">
    <w:p w:rsidR="00E54326" w:rsidRDefault="00E54326" w:rsidP="00CE09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326" w:rsidRDefault="00E54326" w:rsidP="00CC65A7">
    <w:pPr>
      <w:spacing w:after="0"/>
      <w:jc w:val="center"/>
      <w:rPr>
        <w:lang w:val="en-US"/>
      </w:rPr>
    </w:pPr>
  </w:p>
  <w:p w:rsidR="00E54326" w:rsidRDefault="00E54326" w:rsidP="00CE093C">
    <w:pPr>
      <w:spacing w:after="0"/>
      <w:rPr>
        <w:lang w:val="en-US"/>
      </w:rPr>
    </w:pPr>
  </w:p>
  <w:p w:rsidR="00E54326" w:rsidRPr="002D0EB7" w:rsidRDefault="00E54326" w:rsidP="00BE3212">
    <w:pPr>
      <w:spacing w:after="0"/>
      <w:rPr>
        <w:color w:val="943634" w:themeColor="accent2" w:themeShade="BF"/>
        <w:sz w:val="32"/>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42D9B"/>
    <w:multiLevelType w:val="hybridMultilevel"/>
    <w:tmpl w:val="868632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0EE57BA"/>
    <w:multiLevelType w:val="hybridMultilevel"/>
    <w:tmpl w:val="7C7294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3597410"/>
    <w:multiLevelType w:val="hybridMultilevel"/>
    <w:tmpl w:val="D6F63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8FC34D8"/>
    <w:multiLevelType w:val="hybridMultilevel"/>
    <w:tmpl w:val="18363C0E"/>
    <w:lvl w:ilvl="0" w:tplc="0C070001">
      <w:start w:val="1"/>
      <w:numFmt w:val="bullet"/>
      <w:lvlText w:val=""/>
      <w:lvlJc w:val="left"/>
      <w:pPr>
        <w:ind w:left="753" w:hanging="360"/>
      </w:pPr>
      <w:rPr>
        <w:rFonts w:ascii="Symbol" w:hAnsi="Symbol" w:hint="default"/>
      </w:rPr>
    </w:lvl>
    <w:lvl w:ilvl="1" w:tplc="0C070003" w:tentative="1">
      <w:start w:val="1"/>
      <w:numFmt w:val="bullet"/>
      <w:lvlText w:val="o"/>
      <w:lvlJc w:val="left"/>
      <w:pPr>
        <w:ind w:left="1473" w:hanging="360"/>
      </w:pPr>
      <w:rPr>
        <w:rFonts w:ascii="Courier New" w:hAnsi="Courier New" w:cs="Courier New" w:hint="default"/>
      </w:rPr>
    </w:lvl>
    <w:lvl w:ilvl="2" w:tplc="0C070005" w:tentative="1">
      <w:start w:val="1"/>
      <w:numFmt w:val="bullet"/>
      <w:lvlText w:val=""/>
      <w:lvlJc w:val="left"/>
      <w:pPr>
        <w:ind w:left="2193" w:hanging="360"/>
      </w:pPr>
      <w:rPr>
        <w:rFonts w:ascii="Wingdings" w:hAnsi="Wingdings" w:hint="default"/>
      </w:rPr>
    </w:lvl>
    <w:lvl w:ilvl="3" w:tplc="0C070001" w:tentative="1">
      <w:start w:val="1"/>
      <w:numFmt w:val="bullet"/>
      <w:lvlText w:val=""/>
      <w:lvlJc w:val="left"/>
      <w:pPr>
        <w:ind w:left="2913" w:hanging="360"/>
      </w:pPr>
      <w:rPr>
        <w:rFonts w:ascii="Symbol" w:hAnsi="Symbol" w:hint="default"/>
      </w:rPr>
    </w:lvl>
    <w:lvl w:ilvl="4" w:tplc="0C070003" w:tentative="1">
      <w:start w:val="1"/>
      <w:numFmt w:val="bullet"/>
      <w:lvlText w:val="o"/>
      <w:lvlJc w:val="left"/>
      <w:pPr>
        <w:ind w:left="3633" w:hanging="360"/>
      </w:pPr>
      <w:rPr>
        <w:rFonts w:ascii="Courier New" w:hAnsi="Courier New" w:cs="Courier New" w:hint="default"/>
      </w:rPr>
    </w:lvl>
    <w:lvl w:ilvl="5" w:tplc="0C070005" w:tentative="1">
      <w:start w:val="1"/>
      <w:numFmt w:val="bullet"/>
      <w:lvlText w:val=""/>
      <w:lvlJc w:val="left"/>
      <w:pPr>
        <w:ind w:left="4353" w:hanging="360"/>
      </w:pPr>
      <w:rPr>
        <w:rFonts w:ascii="Wingdings" w:hAnsi="Wingdings" w:hint="default"/>
      </w:rPr>
    </w:lvl>
    <w:lvl w:ilvl="6" w:tplc="0C070001" w:tentative="1">
      <w:start w:val="1"/>
      <w:numFmt w:val="bullet"/>
      <w:lvlText w:val=""/>
      <w:lvlJc w:val="left"/>
      <w:pPr>
        <w:ind w:left="5073" w:hanging="360"/>
      </w:pPr>
      <w:rPr>
        <w:rFonts w:ascii="Symbol" w:hAnsi="Symbol" w:hint="default"/>
      </w:rPr>
    </w:lvl>
    <w:lvl w:ilvl="7" w:tplc="0C070003" w:tentative="1">
      <w:start w:val="1"/>
      <w:numFmt w:val="bullet"/>
      <w:lvlText w:val="o"/>
      <w:lvlJc w:val="left"/>
      <w:pPr>
        <w:ind w:left="5793" w:hanging="360"/>
      </w:pPr>
      <w:rPr>
        <w:rFonts w:ascii="Courier New" w:hAnsi="Courier New" w:cs="Courier New" w:hint="default"/>
      </w:rPr>
    </w:lvl>
    <w:lvl w:ilvl="8" w:tplc="0C070005" w:tentative="1">
      <w:start w:val="1"/>
      <w:numFmt w:val="bullet"/>
      <w:lvlText w:val=""/>
      <w:lvlJc w:val="left"/>
      <w:pPr>
        <w:ind w:left="6513" w:hanging="360"/>
      </w:pPr>
      <w:rPr>
        <w:rFonts w:ascii="Wingdings" w:hAnsi="Wingdings" w:hint="default"/>
      </w:rPr>
    </w:lvl>
  </w:abstractNum>
  <w:abstractNum w:abstractNumId="4">
    <w:nsid w:val="4CB61A26"/>
    <w:multiLevelType w:val="hybridMultilevel"/>
    <w:tmpl w:val="A2F4E328"/>
    <w:lvl w:ilvl="0" w:tplc="0C070001">
      <w:start w:val="1"/>
      <w:numFmt w:val="bullet"/>
      <w:lvlText w:val=""/>
      <w:lvlJc w:val="left"/>
      <w:pPr>
        <w:ind w:left="753" w:hanging="360"/>
      </w:pPr>
      <w:rPr>
        <w:rFonts w:ascii="Symbol" w:hAnsi="Symbol" w:hint="default"/>
      </w:rPr>
    </w:lvl>
    <w:lvl w:ilvl="1" w:tplc="0C070003" w:tentative="1">
      <w:start w:val="1"/>
      <w:numFmt w:val="bullet"/>
      <w:lvlText w:val="o"/>
      <w:lvlJc w:val="left"/>
      <w:pPr>
        <w:ind w:left="1473" w:hanging="360"/>
      </w:pPr>
      <w:rPr>
        <w:rFonts w:ascii="Courier New" w:hAnsi="Courier New" w:cs="Courier New" w:hint="default"/>
      </w:rPr>
    </w:lvl>
    <w:lvl w:ilvl="2" w:tplc="0C070005" w:tentative="1">
      <w:start w:val="1"/>
      <w:numFmt w:val="bullet"/>
      <w:lvlText w:val=""/>
      <w:lvlJc w:val="left"/>
      <w:pPr>
        <w:ind w:left="2193" w:hanging="360"/>
      </w:pPr>
      <w:rPr>
        <w:rFonts w:ascii="Wingdings" w:hAnsi="Wingdings" w:hint="default"/>
      </w:rPr>
    </w:lvl>
    <w:lvl w:ilvl="3" w:tplc="0C070001" w:tentative="1">
      <w:start w:val="1"/>
      <w:numFmt w:val="bullet"/>
      <w:lvlText w:val=""/>
      <w:lvlJc w:val="left"/>
      <w:pPr>
        <w:ind w:left="2913" w:hanging="360"/>
      </w:pPr>
      <w:rPr>
        <w:rFonts w:ascii="Symbol" w:hAnsi="Symbol" w:hint="default"/>
      </w:rPr>
    </w:lvl>
    <w:lvl w:ilvl="4" w:tplc="0C070003" w:tentative="1">
      <w:start w:val="1"/>
      <w:numFmt w:val="bullet"/>
      <w:lvlText w:val="o"/>
      <w:lvlJc w:val="left"/>
      <w:pPr>
        <w:ind w:left="3633" w:hanging="360"/>
      </w:pPr>
      <w:rPr>
        <w:rFonts w:ascii="Courier New" w:hAnsi="Courier New" w:cs="Courier New" w:hint="default"/>
      </w:rPr>
    </w:lvl>
    <w:lvl w:ilvl="5" w:tplc="0C070005" w:tentative="1">
      <w:start w:val="1"/>
      <w:numFmt w:val="bullet"/>
      <w:lvlText w:val=""/>
      <w:lvlJc w:val="left"/>
      <w:pPr>
        <w:ind w:left="4353" w:hanging="360"/>
      </w:pPr>
      <w:rPr>
        <w:rFonts w:ascii="Wingdings" w:hAnsi="Wingdings" w:hint="default"/>
      </w:rPr>
    </w:lvl>
    <w:lvl w:ilvl="6" w:tplc="0C070001" w:tentative="1">
      <w:start w:val="1"/>
      <w:numFmt w:val="bullet"/>
      <w:lvlText w:val=""/>
      <w:lvlJc w:val="left"/>
      <w:pPr>
        <w:ind w:left="5073" w:hanging="360"/>
      </w:pPr>
      <w:rPr>
        <w:rFonts w:ascii="Symbol" w:hAnsi="Symbol" w:hint="default"/>
      </w:rPr>
    </w:lvl>
    <w:lvl w:ilvl="7" w:tplc="0C070003" w:tentative="1">
      <w:start w:val="1"/>
      <w:numFmt w:val="bullet"/>
      <w:lvlText w:val="o"/>
      <w:lvlJc w:val="left"/>
      <w:pPr>
        <w:ind w:left="5793" w:hanging="360"/>
      </w:pPr>
      <w:rPr>
        <w:rFonts w:ascii="Courier New" w:hAnsi="Courier New" w:cs="Courier New" w:hint="default"/>
      </w:rPr>
    </w:lvl>
    <w:lvl w:ilvl="8" w:tplc="0C070005" w:tentative="1">
      <w:start w:val="1"/>
      <w:numFmt w:val="bullet"/>
      <w:lvlText w:val=""/>
      <w:lvlJc w:val="left"/>
      <w:pPr>
        <w:ind w:left="6513" w:hanging="360"/>
      </w:pPr>
      <w:rPr>
        <w:rFonts w:ascii="Wingdings" w:hAnsi="Wingdings" w:hint="default"/>
      </w:rPr>
    </w:lvl>
  </w:abstractNum>
  <w:abstractNum w:abstractNumId="5">
    <w:nsid w:val="68D32F8A"/>
    <w:multiLevelType w:val="hybridMultilevel"/>
    <w:tmpl w:val="DEFC1F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7DA85C08"/>
    <w:multiLevelType w:val="hybridMultilevel"/>
    <w:tmpl w:val="CCC8D47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4"/>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Schuen">
    <w15:presenceInfo w15:providerId="Windows Live" w15:userId="a7e45d805869206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36865">
      <o:colormru v:ext="edit" colors="#149c6f,#11754f,#1f9544,#139d7c,#01af60,#e9cde0,#ffff9f,#ffff3b"/>
    </o:shapedefaults>
  </w:hdrShapeDefaults>
  <w:footnotePr>
    <w:footnote w:id="-1"/>
    <w:footnote w:id="0"/>
  </w:footnotePr>
  <w:endnotePr>
    <w:endnote w:id="-1"/>
    <w:endnote w:id="0"/>
  </w:endnotePr>
  <w:compat/>
  <w:rsids>
    <w:rsidRoot w:val="00520F3B"/>
    <w:rsid w:val="00000038"/>
    <w:rsid w:val="00011A58"/>
    <w:rsid w:val="000743BB"/>
    <w:rsid w:val="000A36A4"/>
    <w:rsid w:val="00102F92"/>
    <w:rsid w:val="00110E4B"/>
    <w:rsid w:val="00114390"/>
    <w:rsid w:val="00122177"/>
    <w:rsid w:val="00123150"/>
    <w:rsid w:val="00131E4A"/>
    <w:rsid w:val="0014418E"/>
    <w:rsid w:val="00155272"/>
    <w:rsid w:val="001655BF"/>
    <w:rsid w:val="00172212"/>
    <w:rsid w:val="001769B3"/>
    <w:rsid w:val="001956EF"/>
    <w:rsid w:val="001A06F7"/>
    <w:rsid w:val="001B0BE4"/>
    <w:rsid w:val="001B1B46"/>
    <w:rsid w:val="001B4165"/>
    <w:rsid w:val="001B4AE1"/>
    <w:rsid w:val="001B6710"/>
    <w:rsid w:val="001C3251"/>
    <w:rsid w:val="001C4070"/>
    <w:rsid w:val="001C7E95"/>
    <w:rsid w:val="001E40F4"/>
    <w:rsid w:val="001F2A6D"/>
    <w:rsid w:val="002029C7"/>
    <w:rsid w:val="0021316B"/>
    <w:rsid w:val="002159FB"/>
    <w:rsid w:val="00231C73"/>
    <w:rsid w:val="00235D27"/>
    <w:rsid w:val="0029142F"/>
    <w:rsid w:val="002A1CFD"/>
    <w:rsid w:val="002D0EB7"/>
    <w:rsid w:val="002E53FC"/>
    <w:rsid w:val="002F4E74"/>
    <w:rsid w:val="00304E35"/>
    <w:rsid w:val="003130A5"/>
    <w:rsid w:val="00330255"/>
    <w:rsid w:val="00330BEB"/>
    <w:rsid w:val="00330FC4"/>
    <w:rsid w:val="00343E59"/>
    <w:rsid w:val="00354BC6"/>
    <w:rsid w:val="003669B7"/>
    <w:rsid w:val="00372D5E"/>
    <w:rsid w:val="0039381F"/>
    <w:rsid w:val="00394CC6"/>
    <w:rsid w:val="003A53D5"/>
    <w:rsid w:val="003B61EA"/>
    <w:rsid w:val="003B7322"/>
    <w:rsid w:val="003C6AD4"/>
    <w:rsid w:val="003F1585"/>
    <w:rsid w:val="003F2347"/>
    <w:rsid w:val="00400CA9"/>
    <w:rsid w:val="004051D2"/>
    <w:rsid w:val="00406F7F"/>
    <w:rsid w:val="00416655"/>
    <w:rsid w:val="00452F2B"/>
    <w:rsid w:val="0045426F"/>
    <w:rsid w:val="00457FFD"/>
    <w:rsid w:val="004625DE"/>
    <w:rsid w:val="004639A0"/>
    <w:rsid w:val="004708F2"/>
    <w:rsid w:val="00473384"/>
    <w:rsid w:val="00493C7A"/>
    <w:rsid w:val="00494BA4"/>
    <w:rsid w:val="004A5F4D"/>
    <w:rsid w:val="004A5F9E"/>
    <w:rsid w:val="004C14DD"/>
    <w:rsid w:val="004C1BEB"/>
    <w:rsid w:val="004D2409"/>
    <w:rsid w:val="004D5312"/>
    <w:rsid w:val="004E05DF"/>
    <w:rsid w:val="004E3BB9"/>
    <w:rsid w:val="004F129F"/>
    <w:rsid w:val="004F4371"/>
    <w:rsid w:val="004F594C"/>
    <w:rsid w:val="00503AA1"/>
    <w:rsid w:val="00510BDB"/>
    <w:rsid w:val="00520F3B"/>
    <w:rsid w:val="00534A69"/>
    <w:rsid w:val="005477DF"/>
    <w:rsid w:val="005638BE"/>
    <w:rsid w:val="005639B1"/>
    <w:rsid w:val="00564DA6"/>
    <w:rsid w:val="005668F0"/>
    <w:rsid w:val="00566C5F"/>
    <w:rsid w:val="0058118F"/>
    <w:rsid w:val="00590E5C"/>
    <w:rsid w:val="005B0D89"/>
    <w:rsid w:val="005B35C8"/>
    <w:rsid w:val="005B3A1D"/>
    <w:rsid w:val="005E334F"/>
    <w:rsid w:val="005E7806"/>
    <w:rsid w:val="00600865"/>
    <w:rsid w:val="006064BB"/>
    <w:rsid w:val="00641373"/>
    <w:rsid w:val="00647A62"/>
    <w:rsid w:val="00664B7E"/>
    <w:rsid w:val="006734E0"/>
    <w:rsid w:val="006841A3"/>
    <w:rsid w:val="00697B8C"/>
    <w:rsid w:val="006A1BA7"/>
    <w:rsid w:val="006A33CC"/>
    <w:rsid w:val="006B4247"/>
    <w:rsid w:val="006C4D01"/>
    <w:rsid w:val="006D3652"/>
    <w:rsid w:val="006E7C4B"/>
    <w:rsid w:val="006F18D6"/>
    <w:rsid w:val="00706187"/>
    <w:rsid w:val="00724FF3"/>
    <w:rsid w:val="0072524F"/>
    <w:rsid w:val="0075392D"/>
    <w:rsid w:val="0075511A"/>
    <w:rsid w:val="00772891"/>
    <w:rsid w:val="007740FC"/>
    <w:rsid w:val="00774BD5"/>
    <w:rsid w:val="00790D64"/>
    <w:rsid w:val="007B59D0"/>
    <w:rsid w:val="007D3D53"/>
    <w:rsid w:val="007D4F84"/>
    <w:rsid w:val="007E30DD"/>
    <w:rsid w:val="00825FC2"/>
    <w:rsid w:val="00832106"/>
    <w:rsid w:val="008447A5"/>
    <w:rsid w:val="0085285C"/>
    <w:rsid w:val="00853286"/>
    <w:rsid w:val="008657C5"/>
    <w:rsid w:val="0088424B"/>
    <w:rsid w:val="008A1837"/>
    <w:rsid w:val="008C258E"/>
    <w:rsid w:val="008C346B"/>
    <w:rsid w:val="008D0B73"/>
    <w:rsid w:val="008E6211"/>
    <w:rsid w:val="008F26D8"/>
    <w:rsid w:val="008F5E17"/>
    <w:rsid w:val="0092154D"/>
    <w:rsid w:val="00940438"/>
    <w:rsid w:val="0096421C"/>
    <w:rsid w:val="00975E46"/>
    <w:rsid w:val="0098359A"/>
    <w:rsid w:val="009B20BD"/>
    <w:rsid w:val="009B2537"/>
    <w:rsid w:val="009C3416"/>
    <w:rsid w:val="009C6A28"/>
    <w:rsid w:val="009E0621"/>
    <w:rsid w:val="009E2219"/>
    <w:rsid w:val="009E2B87"/>
    <w:rsid w:val="009F14F1"/>
    <w:rsid w:val="00A052C1"/>
    <w:rsid w:val="00A054BF"/>
    <w:rsid w:val="00A5071C"/>
    <w:rsid w:val="00A51776"/>
    <w:rsid w:val="00A531C3"/>
    <w:rsid w:val="00A66837"/>
    <w:rsid w:val="00A73E3F"/>
    <w:rsid w:val="00A909C2"/>
    <w:rsid w:val="00A92875"/>
    <w:rsid w:val="00AA1AE9"/>
    <w:rsid w:val="00AA64CE"/>
    <w:rsid w:val="00AB51C4"/>
    <w:rsid w:val="00AC14B4"/>
    <w:rsid w:val="00AE3B8C"/>
    <w:rsid w:val="00B01A55"/>
    <w:rsid w:val="00B04C30"/>
    <w:rsid w:val="00B05D4A"/>
    <w:rsid w:val="00B100EC"/>
    <w:rsid w:val="00B25D01"/>
    <w:rsid w:val="00B84A91"/>
    <w:rsid w:val="00B90490"/>
    <w:rsid w:val="00B97E12"/>
    <w:rsid w:val="00BB1608"/>
    <w:rsid w:val="00BB61E8"/>
    <w:rsid w:val="00BC0B94"/>
    <w:rsid w:val="00BC607B"/>
    <w:rsid w:val="00BC6222"/>
    <w:rsid w:val="00BE1BAA"/>
    <w:rsid w:val="00BE3212"/>
    <w:rsid w:val="00BF152B"/>
    <w:rsid w:val="00BF393D"/>
    <w:rsid w:val="00BF5F57"/>
    <w:rsid w:val="00C06FF6"/>
    <w:rsid w:val="00C13983"/>
    <w:rsid w:val="00C266BA"/>
    <w:rsid w:val="00C35DBA"/>
    <w:rsid w:val="00C43AFE"/>
    <w:rsid w:val="00C64F70"/>
    <w:rsid w:val="00C6516D"/>
    <w:rsid w:val="00C933DF"/>
    <w:rsid w:val="00C93F72"/>
    <w:rsid w:val="00CA53E2"/>
    <w:rsid w:val="00CB23DD"/>
    <w:rsid w:val="00CC5728"/>
    <w:rsid w:val="00CC65A7"/>
    <w:rsid w:val="00CD1162"/>
    <w:rsid w:val="00CE093C"/>
    <w:rsid w:val="00CE31E7"/>
    <w:rsid w:val="00CE766C"/>
    <w:rsid w:val="00CF0AF5"/>
    <w:rsid w:val="00D079B3"/>
    <w:rsid w:val="00D32AE3"/>
    <w:rsid w:val="00D41540"/>
    <w:rsid w:val="00D6161E"/>
    <w:rsid w:val="00D66C65"/>
    <w:rsid w:val="00D700C3"/>
    <w:rsid w:val="00D73558"/>
    <w:rsid w:val="00D92F99"/>
    <w:rsid w:val="00DA68C5"/>
    <w:rsid w:val="00DB6252"/>
    <w:rsid w:val="00DC651B"/>
    <w:rsid w:val="00DE2DA8"/>
    <w:rsid w:val="00DF1747"/>
    <w:rsid w:val="00DF33E1"/>
    <w:rsid w:val="00DF70C6"/>
    <w:rsid w:val="00E1108F"/>
    <w:rsid w:val="00E22060"/>
    <w:rsid w:val="00E44E50"/>
    <w:rsid w:val="00E50061"/>
    <w:rsid w:val="00E54326"/>
    <w:rsid w:val="00E56E40"/>
    <w:rsid w:val="00E575BF"/>
    <w:rsid w:val="00E61DF6"/>
    <w:rsid w:val="00E83443"/>
    <w:rsid w:val="00E92268"/>
    <w:rsid w:val="00EC2E0C"/>
    <w:rsid w:val="00EC767E"/>
    <w:rsid w:val="00ED3E02"/>
    <w:rsid w:val="00EE04E8"/>
    <w:rsid w:val="00EF4A1C"/>
    <w:rsid w:val="00F02F0F"/>
    <w:rsid w:val="00F06401"/>
    <w:rsid w:val="00F10CDF"/>
    <w:rsid w:val="00F25DDA"/>
    <w:rsid w:val="00F35C6E"/>
    <w:rsid w:val="00F360F7"/>
    <w:rsid w:val="00F40428"/>
    <w:rsid w:val="00F55DD6"/>
    <w:rsid w:val="00F715DC"/>
    <w:rsid w:val="00F74ECD"/>
    <w:rsid w:val="00F82C58"/>
    <w:rsid w:val="00FA23AC"/>
    <w:rsid w:val="00FA4EE5"/>
    <w:rsid w:val="00FA712F"/>
    <w:rsid w:val="00FB2201"/>
    <w:rsid w:val="00FB25B4"/>
    <w:rsid w:val="00FB2BF2"/>
    <w:rsid w:val="00FC66E9"/>
    <w:rsid w:val="00FE09BE"/>
    <w:rsid w:val="00FE1A80"/>
    <w:rsid w:val="00FE6840"/>
    <w:rsid w:val="00FE71E8"/>
    <w:rsid w:val="00FF6DDD"/>
    <w:rsid w:val="00FF7EF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149c6f,#11754f,#1f9544,#139d7c,#01af60,#e9cde0,#ffff9f,#ffff3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404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A53D5"/>
    <w:rPr>
      <w:color w:val="0000FF" w:themeColor="hyperlink"/>
      <w:u w:val="single"/>
    </w:rPr>
  </w:style>
  <w:style w:type="paragraph" w:styleId="Kopfzeile">
    <w:name w:val="header"/>
    <w:basedOn w:val="Standard"/>
    <w:link w:val="KopfzeileZchn"/>
    <w:uiPriority w:val="99"/>
    <w:semiHidden/>
    <w:unhideWhenUsed/>
    <w:rsid w:val="00CE09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E093C"/>
  </w:style>
  <w:style w:type="paragraph" w:styleId="Fuzeile">
    <w:name w:val="footer"/>
    <w:basedOn w:val="Standard"/>
    <w:link w:val="FuzeileZchn"/>
    <w:uiPriority w:val="99"/>
    <w:semiHidden/>
    <w:unhideWhenUsed/>
    <w:rsid w:val="00CE093C"/>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CE093C"/>
  </w:style>
  <w:style w:type="paragraph" w:styleId="Listenabsatz">
    <w:name w:val="List Paragraph"/>
    <w:basedOn w:val="Standard"/>
    <w:uiPriority w:val="34"/>
    <w:qFormat/>
    <w:rsid w:val="00155272"/>
    <w:pPr>
      <w:ind w:left="720"/>
      <w:contextualSpacing/>
    </w:pPr>
  </w:style>
  <w:style w:type="paragraph" w:styleId="Sprechblasentext">
    <w:name w:val="Balloon Text"/>
    <w:basedOn w:val="Standard"/>
    <w:link w:val="SprechblasentextZchn"/>
    <w:uiPriority w:val="99"/>
    <w:semiHidden/>
    <w:unhideWhenUsed/>
    <w:rsid w:val="00D079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79B3"/>
    <w:rPr>
      <w:rFonts w:ascii="Tahoma" w:hAnsi="Tahoma" w:cs="Tahoma"/>
      <w:sz w:val="16"/>
      <w:szCs w:val="16"/>
    </w:rPr>
  </w:style>
  <w:style w:type="paragraph" w:styleId="Dokumentstruktur">
    <w:name w:val="Document Map"/>
    <w:basedOn w:val="Standard"/>
    <w:link w:val="DokumentstrukturZchn"/>
    <w:uiPriority w:val="99"/>
    <w:semiHidden/>
    <w:unhideWhenUsed/>
    <w:rsid w:val="00564DA6"/>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564DA6"/>
    <w:rPr>
      <w:rFonts w:ascii="Tahoma" w:hAnsi="Tahoma" w:cs="Tahoma"/>
      <w:sz w:val="16"/>
      <w:szCs w:val="16"/>
    </w:rPr>
  </w:style>
  <w:style w:type="paragraph" w:customStyle="1" w:styleId="Default">
    <w:name w:val="Default"/>
    <w:rsid w:val="00D73558"/>
    <w:pPr>
      <w:autoSpaceDE w:val="0"/>
      <w:autoSpaceDN w:val="0"/>
      <w:adjustRightInd w:val="0"/>
      <w:spacing w:after="0" w:line="240" w:lineRule="auto"/>
    </w:pPr>
    <w:rPr>
      <w:rFonts w:ascii="Gill Sans MT" w:hAnsi="Gill Sans MT" w:cs="Gill Sans MT"/>
      <w:color w:val="000000"/>
      <w:sz w:val="24"/>
      <w:szCs w:val="24"/>
    </w:rPr>
  </w:style>
  <w:style w:type="character" w:styleId="Kommentarzeichen">
    <w:name w:val="annotation reference"/>
    <w:basedOn w:val="Absatz-Standardschriftart"/>
    <w:uiPriority w:val="99"/>
    <w:semiHidden/>
    <w:unhideWhenUsed/>
    <w:rsid w:val="00122177"/>
    <w:rPr>
      <w:sz w:val="16"/>
      <w:szCs w:val="16"/>
    </w:rPr>
  </w:style>
  <w:style w:type="paragraph" w:styleId="Kommentartext">
    <w:name w:val="annotation text"/>
    <w:basedOn w:val="Standard"/>
    <w:link w:val="KommentartextZchn"/>
    <w:uiPriority w:val="99"/>
    <w:semiHidden/>
    <w:unhideWhenUsed/>
    <w:rsid w:val="0012217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2177"/>
    <w:rPr>
      <w:sz w:val="20"/>
      <w:szCs w:val="20"/>
    </w:rPr>
  </w:style>
  <w:style w:type="paragraph" w:styleId="Kommentarthema">
    <w:name w:val="annotation subject"/>
    <w:basedOn w:val="Kommentartext"/>
    <w:next w:val="Kommentartext"/>
    <w:link w:val="KommentarthemaZchn"/>
    <w:uiPriority w:val="99"/>
    <w:semiHidden/>
    <w:unhideWhenUsed/>
    <w:rsid w:val="00122177"/>
    <w:rPr>
      <w:b/>
      <w:bCs/>
    </w:rPr>
  </w:style>
  <w:style w:type="character" w:customStyle="1" w:styleId="KommentarthemaZchn">
    <w:name w:val="Kommentarthema Zchn"/>
    <w:basedOn w:val="KommentartextZchn"/>
    <w:link w:val="Kommentarthema"/>
    <w:uiPriority w:val="99"/>
    <w:semiHidden/>
    <w:rsid w:val="00122177"/>
    <w:rPr>
      <w:b/>
      <w:bCs/>
    </w:rPr>
  </w:style>
  <w:style w:type="table" w:styleId="Tabellengitternetz">
    <w:name w:val="Table Grid"/>
    <w:basedOn w:val="NormaleTabelle"/>
    <w:uiPriority w:val="59"/>
    <w:rsid w:val="00B904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758463">
      <w:bodyDiv w:val="1"/>
      <w:marLeft w:val="0"/>
      <w:marRight w:val="0"/>
      <w:marTop w:val="0"/>
      <w:marBottom w:val="0"/>
      <w:divBdr>
        <w:top w:val="none" w:sz="0" w:space="0" w:color="auto"/>
        <w:left w:val="none" w:sz="0" w:space="0" w:color="auto"/>
        <w:bottom w:val="none" w:sz="0" w:space="0" w:color="auto"/>
        <w:right w:val="none" w:sz="0" w:space="0" w:color="auto"/>
      </w:divBdr>
    </w:div>
    <w:div w:id="338237936">
      <w:bodyDiv w:val="1"/>
      <w:marLeft w:val="0"/>
      <w:marRight w:val="0"/>
      <w:marTop w:val="0"/>
      <w:marBottom w:val="0"/>
      <w:divBdr>
        <w:top w:val="none" w:sz="0" w:space="0" w:color="auto"/>
        <w:left w:val="none" w:sz="0" w:space="0" w:color="auto"/>
        <w:bottom w:val="none" w:sz="0" w:space="0" w:color="auto"/>
        <w:right w:val="none" w:sz="0" w:space="0" w:color="auto"/>
      </w:divBdr>
    </w:div>
    <w:div w:id="898438541">
      <w:bodyDiv w:val="1"/>
      <w:marLeft w:val="0"/>
      <w:marRight w:val="0"/>
      <w:marTop w:val="0"/>
      <w:marBottom w:val="0"/>
      <w:divBdr>
        <w:top w:val="none" w:sz="0" w:space="0" w:color="auto"/>
        <w:left w:val="none" w:sz="0" w:space="0" w:color="auto"/>
        <w:bottom w:val="none" w:sz="0" w:space="0" w:color="auto"/>
        <w:right w:val="none" w:sz="0" w:space="0" w:color="auto"/>
      </w:divBdr>
    </w:div>
    <w:div w:id="1135872735">
      <w:bodyDiv w:val="1"/>
      <w:marLeft w:val="0"/>
      <w:marRight w:val="0"/>
      <w:marTop w:val="0"/>
      <w:marBottom w:val="0"/>
      <w:divBdr>
        <w:top w:val="none" w:sz="0" w:space="0" w:color="auto"/>
        <w:left w:val="none" w:sz="0" w:space="0" w:color="auto"/>
        <w:bottom w:val="none" w:sz="0" w:space="0" w:color="auto"/>
        <w:right w:val="none" w:sz="0" w:space="0" w:color="auto"/>
      </w:divBdr>
    </w:div>
    <w:div w:id="1315060352">
      <w:bodyDiv w:val="1"/>
      <w:marLeft w:val="0"/>
      <w:marRight w:val="0"/>
      <w:marTop w:val="0"/>
      <w:marBottom w:val="0"/>
      <w:divBdr>
        <w:top w:val="none" w:sz="0" w:space="0" w:color="auto"/>
        <w:left w:val="none" w:sz="0" w:space="0" w:color="auto"/>
        <w:bottom w:val="none" w:sz="0" w:space="0" w:color="auto"/>
        <w:right w:val="none" w:sz="0" w:space="0" w:color="auto"/>
      </w:divBdr>
    </w:div>
    <w:div w:id="1478692815">
      <w:bodyDiv w:val="1"/>
      <w:marLeft w:val="0"/>
      <w:marRight w:val="0"/>
      <w:marTop w:val="0"/>
      <w:marBottom w:val="0"/>
      <w:divBdr>
        <w:top w:val="none" w:sz="0" w:space="0" w:color="auto"/>
        <w:left w:val="none" w:sz="0" w:space="0" w:color="auto"/>
        <w:bottom w:val="none" w:sz="0" w:space="0" w:color="auto"/>
        <w:right w:val="none" w:sz="0" w:space="0" w:color="auto"/>
      </w:divBdr>
      <w:divsChild>
        <w:div w:id="1961107209">
          <w:marLeft w:val="0"/>
          <w:marRight w:val="0"/>
          <w:marTop w:val="0"/>
          <w:marBottom w:val="0"/>
          <w:divBdr>
            <w:top w:val="none" w:sz="0" w:space="0" w:color="auto"/>
            <w:left w:val="none" w:sz="0" w:space="0" w:color="auto"/>
            <w:bottom w:val="none" w:sz="0" w:space="0" w:color="auto"/>
            <w:right w:val="none" w:sz="0" w:space="0" w:color="auto"/>
          </w:divBdr>
        </w:div>
        <w:div w:id="611087880">
          <w:marLeft w:val="0"/>
          <w:marRight w:val="0"/>
          <w:marTop w:val="0"/>
          <w:marBottom w:val="0"/>
          <w:divBdr>
            <w:top w:val="none" w:sz="0" w:space="0" w:color="auto"/>
            <w:left w:val="none" w:sz="0" w:space="0" w:color="auto"/>
            <w:bottom w:val="none" w:sz="0" w:space="0" w:color="auto"/>
            <w:right w:val="none" w:sz="0" w:space="0" w:color="auto"/>
          </w:divBdr>
        </w:div>
        <w:div w:id="1322930109">
          <w:marLeft w:val="0"/>
          <w:marRight w:val="0"/>
          <w:marTop w:val="0"/>
          <w:marBottom w:val="0"/>
          <w:divBdr>
            <w:top w:val="none" w:sz="0" w:space="0" w:color="auto"/>
            <w:left w:val="none" w:sz="0" w:space="0" w:color="auto"/>
            <w:bottom w:val="none" w:sz="0" w:space="0" w:color="auto"/>
            <w:right w:val="none" w:sz="0" w:space="0" w:color="auto"/>
          </w:divBdr>
        </w:div>
        <w:div w:id="375273753">
          <w:marLeft w:val="0"/>
          <w:marRight w:val="0"/>
          <w:marTop w:val="0"/>
          <w:marBottom w:val="0"/>
          <w:divBdr>
            <w:top w:val="none" w:sz="0" w:space="0" w:color="auto"/>
            <w:left w:val="none" w:sz="0" w:space="0" w:color="auto"/>
            <w:bottom w:val="none" w:sz="0" w:space="0" w:color="auto"/>
            <w:right w:val="none" w:sz="0" w:space="0" w:color="auto"/>
          </w:divBdr>
        </w:div>
        <w:div w:id="2065449692">
          <w:marLeft w:val="0"/>
          <w:marRight w:val="0"/>
          <w:marTop w:val="0"/>
          <w:marBottom w:val="0"/>
          <w:divBdr>
            <w:top w:val="none" w:sz="0" w:space="0" w:color="auto"/>
            <w:left w:val="none" w:sz="0" w:space="0" w:color="auto"/>
            <w:bottom w:val="none" w:sz="0" w:space="0" w:color="auto"/>
            <w:right w:val="none" w:sz="0" w:space="0" w:color="auto"/>
          </w:divBdr>
        </w:div>
        <w:div w:id="547029279">
          <w:marLeft w:val="0"/>
          <w:marRight w:val="0"/>
          <w:marTop w:val="0"/>
          <w:marBottom w:val="0"/>
          <w:divBdr>
            <w:top w:val="none" w:sz="0" w:space="0" w:color="auto"/>
            <w:left w:val="none" w:sz="0" w:space="0" w:color="auto"/>
            <w:bottom w:val="none" w:sz="0" w:space="0" w:color="auto"/>
            <w:right w:val="none" w:sz="0" w:space="0" w:color="auto"/>
          </w:divBdr>
        </w:div>
        <w:div w:id="157962837">
          <w:marLeft w:val="0"/>
          <w:marRight w:val="0"/>
          <w:marTop w:val="0"/>
          <w:marBottom w:val="0"/>
          <w:divBdr>
            <w:top w:val="none" w:sz="0" w:space="0" w:color="auto"/>
            <w:left w:val="none" w:sz="0" w:space="0" w:color="auto"/>
            <w:bottom w:val="none" w:sz="0" w:space="0" w:color="auto"/>
            <w:right w:val="none" w:sz="0" w:space="0" w:color="auto"/>
          </w:divBdr>
        </w:div>
        <w:div w:id="648630185">
          <w:marLeft w:val="0"/>
          <w:marRight w:val="0"/>
          <w:marTop w:val="0"/>
          <w:marBottom w:val="0"/>
          <w:divBdr>
            <w:top w:val="none" w:sz="0" w:space="0" w:color="auto"/>
            <w:left w:val="none" w:sz="0" w:space="0" w:color="auto"/>
            <w:bottom w:val="none" w:sz="0" w:space="0" w:color="auto"/>
            <w:right w:val="none" w:sz="0" w:space="0" w:color="auto"/>
          </w:divBdr>
        </w:div>
        <w:div w:id="323439219">
          <w:marLeft w:val="0"/>
          <w:marRight w:val="0"/>
          <w:marTop w:val="0"/>
          <w:marBottom w:val="0"/>
          <w:divBdr>
            <w:top w:val="none" w:sz="0" w:space="0" w:color="auto"/>
            <w:left w:val="none" w:sz="0" w:space="0" w:color="auto"/>
            <w:bottom w:val="none" w:sz="0" w:space="0" w:color="auto"/>
            <w:right w:val="none" w:sz="0" w:space="0" w:color="auto"/>
          </w:divBdr>
        </w:div>
        <w:div w:id="1050568794">
          <w:marLeft w:val="0"/>
          <w:marRight w:val="0"/>
          <w:marTop w:val="0"/>
          <w:marBottom w:val="0"/>
          <w:divBdr>
            <w:top w:val="none" w:sz="0" w:space="0" w:color="auto"/>
            <w:left w:val="none" w:sz="0" w:space="0" w:color="auto"/>
            <w:bottom w:val="none" w:sz="0" w:space="0" w:color="auto"/>
            <w:right w:val="none" w:sz="0" w:space="0" w:color="auto"/>
          </w:divBdr>
        </w:div>
        <w:div w:id="1781607475">
          <w:marLeft w:val="0"/>
          <w:marRight w:val="0"/>
          <w:marTop w:val="0"/>
          <w:marBottom w:val="0"/>
          <w:divBdr>
            <w:top w:val="none" w:sz="0" w:space="0" w:color="auto"/>
            <w:left w:val="none" w:sz="0" w:space="0" w:color="auto"/>
            <w:bottom w:val="none" w:sz="0" w:space="0" w:color="auto"/>
            <w:right w:val="none" w:sz="0" w:space="0" w:color="auto"/>
          </w:divBdr>
        </w:div>
        <w:div w:id="1199850493">
          <w:marLeft w:val="0"/>
          <w:marRight w:val="0"/>
          <w:marTop w:val="0"/>
          <w:marBottom w:val="0"/>
          <w:divBdr>
            <w:top w:val="none" w:sz="0" w:space="0" w:color="auto"/>
            <w:left w:val="none" w:sz="0" w:space="0" w:color="auto"/>
            <w:bottom w:val="none" w:sz="0" w:space="0" w:color="auto"/>
            <w:right w:val="none" w:sz="0" w:space="0" w:color="auto"/>
          </w:divBdr>
        </w:div>
        <w:div w:id="1692144758">
          <w:marLeft w:val="0"/>
          <w:marRight w:val="0"/>
          <w:marTop w:val="0"/>
          <w:marBottom w:val="0"/>
          <w:divBdr>
            <w:top w:val="none" w:sz="0" w:space="0" w:color="auto"/>
            <w:left w:val="none" w:sz="0" w:space="0" w:color="auto"/>
            <w:bottom w:val="none" w:sz="0" w:space="0" w:color="auto"/>
            <w:right w:val="none" w:sz="0" w:space="0" w:color="auto"/>
          </w:divBdr>
        </w:div>
        <w:div w:id="71972713">
          <w:marLeft w:val="0"/>
          <w:marRight w:val="0"/>
          <w:marTop w:val="0"/>
          <w:marBottom w:val="0"/>
          <w:divBdr>
            <w:top w:val="none" w:sz="0" w:space="0" w:color="auto"/>
            <w:left w:val="none" w:sz="0" w:space="0" w:color="auto"/>
            <w:bottom w:val="none" w:sz="0" w:space="0" w:color="auto"/>
            <w:right w:val="none" w:sz="0" w:space="0" w:color="auto"/>
          </w:divBdr>
        </w:div>
      </w:divsChild>
    </w:div>
    <w:div w:id="1498419392">
      <w:bodyDiv w:val="1"/>
      <w:marLeft w:val="0"/>
      <w:marRight w:val="0"/>
      <w:marTop w:val="0"/>
      <w:marBottom w:val="0"/>
      <w:divBdr>
        <w:top w:val="none" w:sz="0" w:space="0" w:color="auto"/>
        <w:left w:val="none" w:sz="0" w:space="0" w:color="auto"/>
        <w:bottom w:val="none" w:sz="0" w:space="0" w:color="auto"/>
        <w:right w:val="none" w:sz="0" w:space="0" w:color="auto"/>
      </w:divBdr>
    </w:div>
    <w:div w:id="1759013404">
      <w:bodyDiv w:val="1"/>
      <w:marLeft w:val="0"/>
      <w:marRight w:val="0"/>
      <w:marTop w:val="0"/>
      <w:marBottom w:val="0"/>
      <w:divBdr>
        <w:top w:val="none" w:sz="0" w:space="0" w:color="auto"/>
        <w:left w:val="none" w:sz="0" w:space="0" w:color="auto"/>
        <w:bottom w:val="none" w:sz="0" w:space="0" w:color="auto"/>
        <w:right w:val="none" w:sz="0" w:space="0" w:color="auto"/>
      </w:divBdr>
    </w:div>
    <w:div w:id="1820656300">
      <w:bodyDiv w:val="1"/>
      <w:marLeft w:val="0"/>
      <w:marRight w:val="0"/>
      <w:marTop w:val="0"/>
      <w:marBottom w:val="0"/>
      <w:divBdr>
        <w:top w:val="none" w:sz="0" w:space="0" w:color="auto"/>
        <w:left w:val="none" w:sz="0" w:space="0" w:color="auto"/>
        <w:bottom w:val="none" w:sz="0" w:space="0" w:color="auto"/>
        <w:right w:val="none" w:sz="0" w:space="0" w:color="auto"/>
      </w:divBdr>
    </w:div>
    <w:div w:id="195286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d.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281A2-C3F9-4FAA-B0B0-4EEC90214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2805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AUXILIUM</Company>
  <LinksUpToDate>false</LinksUpToDate>
  <CharactersWithSpaces>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AUXILIUM</cp:lastModifiedBy>
  <cp:revision>3</cp:revision>
  <cp:lastPrinted>2016-01-29T11:30:00Z</cp:lastPrinted>
  <dcterms:created xsi:type="dcterms:W3CDTF">2016-09-29T08:57:00Z</dcterms:created>
  <dcterms:modified xsi:type="dcterms:W3CDTF">2016-09-29T09:16:00Z</dcterms:modified>
</cp:coreProperties>
</file>